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4EDB" w:rsidRDefault="005652B9">
      <w:pPr>
        <w:jc w:val="both"/>
        <w:rPr>
          <w:color w:val="FF0000"/>
        </w:rPr>
      </w:pPr>
      <w:r w:rsidRPr="00D64283">
        <w:rPr>
          <w:b/>
          <w:noProof/>
          <w:color w:val="0070C0"/>
          <w:sz w:val="36"/>
          <w:szCs w:val="44"/>
        </w:rPr>
        <mc:AlternateContent>
          <mc:Choice Requires="wpg">
            <w:drawing>
              <wp:anchor distT="0" distB="0" distL="114300" distR="114300" simplePos="0" relativeHeight="251659264" behindDoc="0" locked="0" layoutInCell="1" allowOverlap="1" wp14:anchorId="5706551E" wp14:editId="28FC3E16">
                <wp:simplePos x="0" y="0"/>
                <wp:positionH relativeFrom="margin">
                  <wp:align>left</wp:align>
                </wp:positionH>
                <wp:positionV relativeFrom="paragraph">
                  <wp:posOffset>183515</wp:posOffset>
                </wp:positionV>
                <wp:extent cx="825500" cy="488950"/>
                <wp:effectExtent l="0" t="0" r="0" b="6350"/>
                <wp:wrapNone/>
                <wp:docPr id="5" name="Group 5"/>
                <wp:cNvGraphicFramePr/>
                <a:graphic xmlns:a="http://schemas.openxmlformats.org/drawingml/2006/main">
                  <a:graphicData uri="http://schemas.microsoft.com/office/word/2010/wordprocessingGroup">
                    <wpg:wgp>
                      <wpg:cNvGrpSpPr/>
                      <wpg:grpSpPr>
                        <a:xfrm>
                          <a:off x="0" y="0"/>
                          <a:ext cx="825500" cy="488950"/>
                          <a:chOff x="0" y="0"/>
                          <a:chExt cx="1219200" cy="622300"/>
                        </a:xfrm>
                      </wpg:grpSpPr>
                      <wps:wsp>
                        <wps:cNvPr id="1" name="Star: 5 Points 1"/>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Star: 5 Points 2"/>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ar: 5 Points 4"/>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DA6FFA6" id="Group 5" o:spid="_x0000_s1026" style="position:absolute;margin-left:0;margin-top:14.45pt;width:65pt;height:38.5pt;z-index:251659264;mso-position-horizontal:left;mso-position-horizontal-relative:margin;mso-width-relative:margin;mso-height-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">
                <v:shape id="Star: 5 Points 1"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2"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p>
    <w:p w:rsidR="002D4EDB" w:rsidRDefault="005652B9">
      <w:pPr>
        <w:keepNext/>
        <w:keepLines/>
        <w:pBdr>
          <w:top w:val="single" w:sz="4" w:space="0" w:color="000000"/>
          <w:left w:val="single" w:sz="4" w:space="4" w:color="000000"/>
          <w:bottom w:val="single" w:sz="4" w:space="1" w:color="000000"/>
          <w:right w:val="single" w:sz="4" w:space="4" w:color="000000"/>
        </w:pBdr>
        <w:spacing w:before="40" w:after="240"/>
        <w:jc w:val="center"/>
        <w:rPr>
          <w:b/>
          <w:smallCaps/>
          <w:color w:val="5B9BD5"/>
          <w:sz w:val="26"/>
          <w:szCs w:val="26"/>
        </w:rPr>
      </w:pPr>
      <w:r>
        <w:rPr>
          <w:b/>
          <w:color w:val="5B9BD5"/>
          <w:sz w:val="44"/>
          <w:szCs w:val="44"/>
        </w:rPr>
        <w:t>YARD DUTY AND SUPERVISION POLICY</w:t>
      </w:r>
    </w:p>
    <w:p w:rsidR="002D4EDB" w:rsidRDefault="005652B9">
      <w:pPr>
        <w:spacing w:before="40" w:after="240" w:line="240" w:lineRule="auto"/>
        <w:jc w:val="both"/>
        <w:rPr>
          <w:b/>
          <w:smallCaps/>
          <w:color w:val="5B9BD5"/>
          <w:sz w:val="26"/>
          <w:szCs w:val="26"/>
        </w:rPr>
      </w:pPr>
      <w:r>
        <w:rPr>
          <w:b/>
          <w:smallCaps/>
          <w:color w:val="5B9BD5"/>
          <w:sz w:val="26"/>
          <w:szCs w:val="26"/>
        </w:rPr>
        <w:t>PURPOSE</w:t>
      </w:r>
    </w:p>
    <w:p w:rsidR="002D4EDB" w:rsidRDefault="005652B9">
      <w:pPr>
        <w:spacing w:before="40" w:after="240"/>
        <w:jc w:val="both"/>
      </w:pPr>
      <w:r>
        <w:t xml:space="preserve">To ensure school staff understand their supervision and yard duty responsibilities.  </w:t>
      </w:r>
    </w:p>
    <w:p w:rsidR="002D4EDB" w:rsidRDefault="005652B9">
      <w:pPr>
        <w:spacing w:before="40" w:after="240"/>
        <w:jc w:val="both"/>
      </w:pPr>
      <w:r>
        <w:rPr>
          <w:b/>
          <w:smallCaps/>
          <w:color w:val="5B9BD5"/>
          <w:sz w:val="26"/>
          <w:szCs w:val="26"/>
        </w:rPr>
        <w:t>SCOPE</w:t>
      </w:r>
    </w:p>
    <w:p w:rsidR="002D4EDB" w:rsidRDefault="005652B9">
      <w:pPr>
        <w:spacing w:before="40" w:after="240"/>
        <w:jc w:val="both"/>
      </w:pPr>
      <w:r>
        <w:t xml:space="preserve">This policy applies to all teaching and non-teaching staff at Barnawartha Primary School, including education support staff, casual relief teachers and visiting teachers.   </w:t>
      </w:r>
    </w:p>
    <w:p w:rsidR="002D4EDB" w:rsidRDefault="005652B9">
      <w:pPr>
        <w:spacing w:before="40" w:after="240"/>
        <w:jc w:val="both"/>
        <w:rPr>
          <w:b/>
          <w:smallCaps/>
          <w:color w:val="5B9BD5"/>
          <w:sz w:val="26"/>
          <w:szCs w:val="26"/>
        </w:rPr>
      </w:pPr>
      <w:r>
        <w:rPr>
          <w:b/>
          <w:smallCaps/>
          <w:color w:val="5B9BD5"/>
          <w:sz w:val="26"/>
          <w:szCs w:val="26"/>
        </w:rPr>
        <w:t>POLICY</w:t>
      </w:r>
    </w:p>
    <w:p w:rsidR="002D4EDB" w:rsidRDefault="005652B9">
      <w:pPr>
        <w:spacing w:before="40" w:after="240"/>
        <w:jc w:val="both"/>
      </w:pPr>
      <w:r>
        <w:t xml:space="preserve">Appropriate supervision is an important strategy to monitor student behaviour and enables staff to identify and respond to possible risks at school as they arise. It also plays a vital role in helping schools to discharge their duty of care to students. </w:t>
      </w:r>
    </w:p>
    <w:p w:rsidR="002D4EDB" w:rsidRDefault="005652B9">
      <w:pPr>
        <w:spacing w:before="40" w:after="240"/>
        <w:jc w:val="both"/>
      </w:pPr>
      <w:r>
        <w:t>The Principal is responsible for ensuring that there is a well organised and responsive system of supervision and yard duty in place during school hours, before and after school, and on school excursions and camps and other school activities.</w:t>
      </w:r>
    </w:p>
    <w:p w:rsidR="002D4EDB" w:rsidRDefault="005652B9">
      <w:pPr>
        <w:spacing w:before="40" w:after="240"/>
        <w:jc w:val="both"/>
      </w:pPr>
      <w:r>
        <w:t xml:space="preserve">School staff are responsible for following reasonable and lawful instructions from the Principal, including instructions to provide supervision to students at specific dates, times and places. Supervision should be undertaken in a way that identifies and mitigates risks to child safety. </w:t>
      </w:r>
    </w:p>
    <w:p w:rsidR="002D4EDB" w:rsidRDefault="005652B9">
      <w:pPr>
        <w:pStyle w:val="Heading2"/>
      </w:pPr>
      <w:r>
        <w:t>Before and after school</w:t>
      </w:r>
    </w:p>
    <w:p w:rsidR="002D4EDB" w:rsidRDefault="005652B9">
      <w:pPr>
        <w:spacing w:before="40" w:after="240"/>
        <w:jc w:val="both"/>
        <w:rPr>
          <w:highlight w:val="green"/>
        </w:rPr>
      </w:pPr>
      <w:r>
        <w:t xml:space="preserve">Barnawartha Primary School’s grounds are supervised by school staff from 8:40am until 3:40pm. Outside of these hours, school staff will not be available to supervise students. Our School provides an Out </w:t>
      </w:r>
      <w:proofErr w:type="gramStart"/>
      <w:r>
        <w:t>Of</w:t>
      </w:r>
      <w:proofErr w:type="gramEnd"/>
      <w:r>
        <w:t xml:space="preserve"> School Hours Care program for care needed between 6:30am and 6pm. Families pay for this service.  </w:t>
      </w:r>
    </w:p>
    <w:p w:rsidR="002D4EDB" w:rsidRDefault="005652B9">
      <w:pPr>
        <w:spacing w:before="40" w:after="240"/>
        <w:jc w:val="both"/>
      </w:pPr>
      <w:bookmarkStart w:id="0" w:name="_heading=h.1fob9te" w:colFirst="0" w:colLast="0"/>
      <w:bookmarkEnd w:id="0"/>
      <w:r>
        <w:t xml:space="preserve">Parents and carers will be advised through our school communication systems that they should not allow their children to attend Barnawartha Primary School outside of these hours. Families will be encouraged to contact the school office on (02) 60267227 for more information about the before and after school care facilities available to our school community. </w:t>
      </w:r>
    </w:p>
    <w:p w:rsidR="002D4EDB" w:rsidRDefault="005652B9">
      <w:pPr>
        <w:spacing w:before="40" w:after="240" w:line="240" w:lineRule="auto"/>
        <w:jc w:val="both"/>
      </w:pPr>
      <w:r>
        <w:t>If a student arrives at school before supervision commences at the beginning of the day, the Principal or nominee staff member will, as soon as practicable, follow up with the parent/carer to:</w:t>
      </w:r>
    </w:p>
    <w:p w:rsidR="002D4EDB" w:rsidRDefault="005652B9">
      <w:pPr>
        <w:numPr>
          <w:ilvl w:val="0"/>
          <w:numId w:val="5"/>
        </w:numPr>
        <w:spacing w:before="40" w:after="0" w:line="240" w:lineRule="auto"/>
        <w:jc w:val="both"/>
      </w:pPr>
      <w:r>
        <w:t xml:space="preserve">advise of the supervision arrangements before school </w:t>
      </w:r>
    </w:p>
    <w:p w:rsidR="002D4EDB" w:rsidRDefault="005652B9">
      <w:pPr>
        <w:numPr>
          <w:ilvl w:val="0"/>
          <w:numId w:val="5"/>
        </w:numPr>
        <w:spacing w:after="240" w:line="240" w:lineRule="auto"/>
        <w:ind w:left="714" w:hanging="357"/>
        <w:jc w:val="both"/>
      </w:pPr>
      <w:r>
        <w:t xml:space="preserve">request that the parent/carer make alternate arrangements. </w:t>
      </w:r>
    </w:p>
    <w:p w:rsidR="002D4EDB" w:rsidRDefault="005652B9">
      <w:pPr>
        <w:spacing w:before="40" w:after="240" w:line="240" w:lineRule="auto"/>
        <w:jc w:val="both"/>
      </w:pPr>
      <w:r>
        <w:t xml:space="preserve">If a student is not collected before supervision finishes at the end of the day, the Principal or nominee staff member will consider whether it is appropriate to: </w:t>
      </w:r>
    </w:p>
    <w:p w:rsidR="002D4EDB" w:rsidRDefault="005652B9">
      <w:pPr>
        <w:numPr>
          <w:ilvl w:val="0"/>
          <w:numId w:val="6"/>
        </w:numPr>
        <w:pBdr>
          <w:top w:val="nil"/>
          <w:left w:val="nil"/>
          <w:bottom w:val="nil"/>
          <w:right w:val="nil"/>
          <w:between w:val="nil"/>
        </w:pBdr>
        <w:spacing w:before="40" w:after="0" w:line="240" w:lineRule="auto"/>
        <w:jc w:val="both"/>
        <w:rPr>
          <w:color w:val="000000"/>
        </w:rPr>
      </w:pPr>
      <w:r>
        <w:rPr>
          <w:color w:val="000000"/>
        </w:rPr>
        <w:t>attempt to contact the parents/carers</w:t>
      </w:r>
    </w:p>
    <w:p w:rsidR="002D4EDB" w:rsidRDefault="005652B9">
      <w:pPr>
        <w:numPr>
          <w:ilvl w:val="0"/>
          <w:numId w:val="6"/>
        </w:numPr>
        <w:pBdr>
          <w:top w:val="nil"/>
          <w:left w:val="nil"/>
          <w:bottom w:val="nil"/>
          <w:right w:val="nil"/>
          <w:between w:val="nil"/>
        </w:pBdr>
        <w:spacing w:after="0" w:line="240" w:lineRule="auto"/>
        <w:jc w:val="both"/>
        <w:rPr>
          <w:color w:val="000000"/>
        </w:rPr>
      </w:pPr>
      <w:r>
        <w:rPr>
          <w:color w:val="000000"/>
        </w:rPr>
        <w:t xml:space="preserve">attempt to contact the emergency contacts  </w:t>
      </w:r>
    </w:p>
    <w:p w:rsidR="002D4EDB" w:rsidRDefault="005652B9">
      <w:pPr>
        <w:numPr>
          <w:ilvl w:val="0"/>
          <w:numId w:val="6"/>
        </w:numPr>
        <w:pBdr>
          <w:top w:val="nil"/>
          <w:left w:val="nil"/>
          <w:bottom w:val="nil"/>
          <w:right w:val="nil"/>
          <w:between w:val="nil"/>
        </w:pBdr>
        <w:spacing w:after="0" w:line="240" w:lineRule="auto"/>
        <w:jc w:val="both"/>
        <w:rPr>
          <w:color w:val="000000"/>
        </w:rPr>
      </w:pPr>
      <w:r>
        <w:rPr>
          <w:color w:val="000000"/>
        </w:rPr>
        <w:t>place the student in an out of school hours care program (if available and the parent consents)</w:t>
      </w:r>
    </w:p>
    <w:p w:rsidR="002D4EDB" w:rsidRDefault="005652B9">
      <w:pPr>
        <w:numPr>
          <w:ilvl w:val="0"/>
          <w:numId w:val="6"/>
        </w:numPr>
        <w:pBdr>
          <w:top w:val="nil"/>
          <w:left w:val="nil"/>
          <w:bottom w:val="nil"/>
          <w:right w:val="nil"/>
          <w:between w:val="nil"/>
        </w:pBdr>
        <w:spacing w:after="240" w:line="240" w:lineRule="auto"/>
        <w:jc w:val="both"/>
        <w:rPr>
          <w:color w:val="000000"/>
        </w:rPr>
      </w:pPr>
      <w:r>
        <w:rPr>
          <w:color w:val="000000"/>
        </w:rPr>
        <w:t>contact Victoria Police and/or Child Protection to arrange for the supervision, care and protection of the student.</w:t>
      </w:r>
    </w:p>
    <w:p w:rsidR="002D4EDB" w:rsidRDefault="005652B9">
      <w:pPr>
        <w:pStyle w:val="Heading2"/>
        <w:rPr>
          <w:i/>
        </w:rPr>
      </w:pPr>
      <w:r>
        <w:t>Yard duty</w:t>
      </w:r>
    </w:p>
    <w:p w:rsidR="002D4EDB" w:rsidRDefault="005652B9">
      <w:pPr>
        <w:spacing w:before="40" w:after="240"/>
        <w:jc w:val="both"/>
      </w:pPr>
      <w:r>
        <w:t xml:space="preserve">All staff at Barnawartha Primary School are expected to assist with yard duty supervision and will be included in the yard duty roster. </w:t>
      </w:r>
    </w:p>
    <w:p w:rsidR="005652B9" w:rsidRDefault="005652B9">
      <w:pPr>
        <w:spacing w:before="40" w:after="240" w:line="240" w:lineRule="auto"/>
        <w:jc w:val="both"/>
      </w:pPr>
      <w:r>
        <w:lastRenderedPageBreak/>
        <w:t xml:space="preserve">The Principal is responsible for preparing and communicating the yard duty roster on a regular basis.  </w:t>
      </w:r>
    </w:p>
    <w:p w:rsidR="002D4EDB" w:rsidRDefault="005652B9">
      <w:pPr>
        <w:spacing w:before="40" w:after="240" w:line="240" w:lineRule="auto"/>
        <w:jc w:val="both"/>
        <w:rPr>
          <w:b/>
        </w:rPr>
      </w:pPr>
      <w:r>
        <w:rPr>
          <w:b/>
        </w:rPr>
        <w:t>Yard duty zones</w:t>
      </w:r>
    </w:p>
    <w:p w:rsidR="002D4EDB" w:rsidRDefault="005652B9">
      <w:pPr>
        <w:spacing w:before="40" w:after="240" w:line="240" w:lineRule="auto"/>
        <w:jc w:val="both"/>
      </w:pPr>
      <w:r>
        <w:t xml:space="preserve">The designated yard duty areas for our school include all of the play areas as one zone. </w:t>
      </w:r>
    </w:p>
    <w:p w:rsidR="002D4EDB" w:rsidRDefault="005652B9">
      <w:pPr>
        <w:spacing w:before="40" w:after="240" w:line="240" w:lineRule="auto"/>
        <w:jc w:val="both"/>
        <w:rPr>
          <w:b/>
        </w:rPr>
      </w:pPr>
      <w:r>
        <w:rPr>
          <w:b/>
        </w:rPr>
        <w:t>Yard</w:t>
      </w:r>
      <w:r>
        <w:t xml:space="preserve"> </w:t>
      </w:r>
      <w:r>
        <w:rPr>
          <w:b/>
        </w:rPr>
        <w:t xml:space="preserve">duty equipment </w:t>
      </w:r>
    </w:p>
    <w:p w:rsidR="002D4EDB" w:rsidRDefault="005652B9">
      <w:pPr>
        <w:numPr>
          <w:ilvl w:val="0"/>
          <w:numId w:val="4"/>
        </w:numPr>
        <w:pBdr>
          <w:top w:val="nil"/>
          <w:left w:val="nil"/>
          <w:bottom w:val="nil"/>
          <w:right w:val="nil"/>
          <w:between w:val="nil"/>
        </w:pBdr>
        <w:spacing w:after="0" w:line="240" w:lineRule="auto"/>
        <w:jc w:val="both"/>
        <w:rPr>
          <w:color w:val="000000"/>
        </w:rPr>
      </w:pPr>
      <w:r>
        <w:rPr>
          <w:color w:val="000000"/>
        </w:rPr>
        <w:t xml:space="preserve">The yard duty first aid bag will be stored in the multipurpose space next to the stage. </w:t>
      </w:r>
    </w:p>
    <w:p w:rsidR="002D4EDB" w:rsidRDefault="005652B9" w:rsidP="005652B9">
      <w:pPr>
        <w:numPr>
          <w:ilvl w:val="0"/>
          <w:numId w:val="4"/>
        </w:numPr>
        <w:pBdr>
          <w:top w:val="nil"/>
          <w:left w:val="nil"/>
          <w:bottom w:val="nil"/>
          <w:right w:val="nil"/>
          <w:between w:val="nil"/>
        </w:pBdr>
        <w:spacing w:after="0" w:line="240" w:lineRule="auto"/>
        <w:jc w:val="both"/>
      </w:pPr>
      <w:r>
        <w:rPr>
          <w:color w:val="000000"/>
        </w:rPr>
        <w:t>Staff must b</w:t>
      </w:r>
      <w:r w:rsidRPr="005652B9">
        <w:rPr>
          <w:color w:val="000000"/>
        </w:rPr>
        <w:t xml:space="preserve">e familiar with </w:t>
      </w:r>
      <w:r>
        <w:t>s</w:t>
      </w:r>
      <w:r w:rsidRPr="005652B9">
        <w:rPr>
          <w:color w:val="000000"/>
        </w:rPr>
        <w:t xml:space="preserve">tudent health and safety information stored </w:t>
      </w:r>
      <w:r>
        <w:t xml:space="preserve">in the staffroom. </w:t>
      </w:r>
    </w:p>
    <w:p w:rsidR="005652B9" w:rsidRDefault="005652B9" w:rsidP="005652B9">
      <w:pPr>
        <w:pBdr>
          <w:top w:val="nil"/>
          <w:left w:val="nil"/>
          <w:bottom w:val="nil"/>
          <w:right w:val="nil"/>
          <w:between w:val="nil"/>
        </w:pBdr>
        <w:spacing w:after="0" w:line="240" w:lineRule="auto"/>
        <w:ind w:left="720"/>
        <w:jc w:val="both"/>
      </w:pPr>
    </w:p>
    <w:p w:rsidR="002D4EDB" w:rsidRDefault="005652B9">
      <w:pPr>
        <w:spacing w:before="40" w:after="240" w:line="240" w:lineRule="auto"/>
        <w:jc w:val="both"/>
        <w:rPr>
          <w:b/>
        </w:rPr>
      </w:pPr>
      <w:r>
        <w:rPr>
          <w:b/>
        </w:rPr>
        <w:t xml:space="preserve">Yard duty responsibilities </w:t>
      </w:r>
    </w:p>
    <w:p w:rsidR="002D4EDB" w:rsidRDefault="005652B9">
      <w:pPr>
        <w:spacing w:before="40" w:after="240" w:line="240" w:lineRule="auto"/>
        <w:jc w:val="both"/>
      </w:pPr>
      <w:r>
        <w:t xml:space="preserve">Staff who are rostered for yard duty must remain in the designated area until they are replaced by a relieving staff member. </w:t>
      </w:r>
    </w:p>
    <w:p w:rsidR="002D4EDB" w:rsidRDefault="005652B9">
      <w:pPr>
        <w:spacing w:before="40" w:after="240" w:line="240" w:lineRule="auto"/>
        <w:jc w:val="both"/>
      </w:pPr>
      <w:r>
        <w:t xml:space="preserve">During yard duty, supervising school staff must: </w:t>
      </w:r>
    </w:p>
    <w:p w:rsidR="002D4EDB" w:rsidRDefault="00DA0605">
      <w:pPr>
        <w:numPr>
          <w:ilvl w:val="0"/>
          <w:numId w:val="7"/>
        </w:numPr>
        <w:pBdr>
          <w:top w:val="nil"/>
          <w:left w:val="nil"/>
          <w:bottom w:val="nil"/>
          <w:right w:val="nil"/>
          <w:between w:val="nil"/>
        </w:pBdr>
        <w:spacing w:before="40" w:after="0" w:line="240" w:lineRule="auto"/>
        <w:jc w:val="both"/>
        <w:rPr>
          <w:color w:val="000000"/>
        </w:rPr>
      </w:pPr>
      <w:r>
        <w:rPr>
          <w:color w:val="000000"/>
        </w:rPr>
        <w:t>Be visible, and/or in designated areas of the school to ensure students can quickly access teachers. Teachers should be aware of high activity areas (</w:t>
      </w:r>
      <w:proofErr w:type="spellStart"/>
      <w:r>
        <w:rPr>
          <w:color w:val="000000"/>
        </w:rPr>
        <w:t>eg</w:t>
      </w:r>
      <w:proofErr w:type="spellEnd"/>
      <w:r>
        <w:rPr>
          <w:color w:val="000000"/>
        </w:rPr>
        <w:t xml:space="preserve"> </w:t>
      </w:r>
      <w:proofErr w:type="spellStart"/>
      <w:r>
        <w:rPr>
          <w:color w:val="000000"/>
        </w:rPr>
        <w:t>downball</w:t>
      </w:r>
      <w:proofErr w:type="spellEnd"/>
      <w:r>
        <w:rPr>
          <w:color w:val="000000"/>
        </w:rPr>
        <w:t>, oval games</w:t>
      </w:r>
      <w:bookmarkStart w:id="1" w:name="_GoBack"/>
      <w:bookmarkEnd w:id="1"/>
      <w:r>
        <w:rPr>
          <w:color w:val="000000"/>
        </w:rPr>
        <w:t>) and be present/move around this</w:t>
      </w:r>
      <w:r w:rsidR="005652B9">
        <w:rPr>
          <w:color w:val="000000"/>
        </w:rPr>
        <w:t xml:space="preserve"> zone ensuring active supervision of all students</w:t>
      </w:r>
    </w:p>
    <w:p w:rsidR="002D4EDB" w:rsidRDefault="005652B9">
      <w:pPr>
        <w:numPr>
          <w:ilvl w:val="0"/>
          <w:numId w:val="7"/>
        </w:numPr>
        <w:pBdr>
          <w:top w:val="nil"/>
          <w:left w:val="nil"/>
          <w:bottom w:val="nil"/>
          <w:right w:val="nil"/>
          <w:between w:val="nil"/>
        </w:pBdr>
        <w:spacing w:before="40" w:after="0" w:line="240" w:lineRule="auto"/>
        <w:jc w:val="both"/>
        <w:rPr>
          <w:color w:val="000000"/>
        </w:rPr>
      </w:pPr>
      <w:r>
        <w:rPr>
          <w:color w:val="000000"/>
        </w:rPr>
        <w:t>where safe to do so, approach any unknown visitor who is observed on school grounds without a clear legitimate purpose, and ensure they have</w:t>
      </w:r>
      <w:r>
        <w:t xml:space="preserve"> </w:t>
      </w:r>
      <w:r>
        <w:rPr>
          <w:color w:val="000000"/>
        </w:rPr>
        <w:t xml:space="preserve">signed in (excluding drop off and collection periods) </w:t>
      </w:r>
    </w:p>
    <w:p w:rsidR="002D4EDB" w:rsidRDefault="005652B9">
      <w:pPr>
        <w:numPr>
          <w:ilvl w:val="0"/>
          <w:numId w:val="7"/>
        </w:numPr>
        <w:pBdr>
          <w:top w:val="nil"/>
          <w:left w:val="nil"/>
          <w:bottom w:val="nil"/>
          <w:right w:val="nil"/>
          <w:between w:val="nil"/>
        </w:pBdr>
        <w:spacing w:after="0" w:line="240" w:lineRule="auto"/>
        <w:jc w:val="both"/>
        <w:rPr>
          <w:color w:val="000000"/>
        </w:rPr>
      </w:pPr>
      <w:r>
        <w:rPr>
          <w:color w:val="000000"/>
        </w:rPr>
        <w:t>be alert and vigilant</w:t>
      </w:r>
    </w:p>
    <w:p w:rsidR="002D4EDB" w:rsidRDefault="005652B9">
      <w:pPr>
        <w:numPr>
          <w:ilvl w:val="0"/>
          <w:numId w:val="7"/>
        </w:numPr>
        <w:pBdr>
          <w:top w:val="nil"/>
          <w:left w:val="nil"/>
          <w:bottom w:val="nil"/>
          <w:right w:val="nil"/>
          <w:between w:val="nil"/>
        </w:pBdr>
        <w:spacing w:after="0" w:line="240" w:lineRule="auto"/>
        <w:jc w:val="both"/>
        <w:rPr>
          <w:color w:val="000000"/>
        </w:rPr>
      </w:pPr>
      <w:r>
        <w:rPr>
          <w:color w:val="000000"/>
        </w:rPr>
        <w:t>intervene immediately if potentially dangerous or inappropriate behaviour is observed in the yard</w:t>
      </w:r>
    </w:p>
    <w:p w:rsidR="002D4EDB" w:rsidRDefault="005652B9">
      <w:pPr>
        <w:numPr>
          <w:ilvl w:val="0"/>
          <w:numId w:val="7"/>
        </w:numPr>
        <w:pBdr>
          <w:top w:val="nil"/>
          <w:left w:val="nil"/>
          <w:bottom w:val="nil"/>
          <w:right w:val="nil"/>
          <w:between w:val="nil"/>
        </w:pBdr>
        <w:spacing w:after="0" w:line="240" w:lineRule="auto"/>
        <w:jc w:val="both"/>
        <w:rPr>
          <w:color w:val="000000"/>
        </w:rPr>
      </w:pPr>
      <w:r>
        <w:rPr>
          <w:color w:val="000000"/>
        </w:rPr>
        <w:t>enforce behavioural standards and implement appropriate consequences for breaches of safety rules, in accordance with any relevant disciplinary measures set out in the school’s Student Engagement policy</w:t>
      </w:r>
    </w:p>
    <w:p w:rsidR="002D4EDB" w:rsidRDefault="005652B9">
      <w:pPr>
        <w:numPr>
          <w:ilvl w:val="0"/>
          <w:numId w:val="7"/>
        </w:numPr>
        <w:pBdr>
          <w:top w:val="nil"/>
          <w:left w:val="nil"/>
          <w:bottom w:val="nil"/>
          <w:right w:val="nil"/>
          <w:between w:val="nil"/>
        </w:pBdr>
        <w:spacing w:after="0" w:line="240" w:lineRule="auto"/>
        <w:jc w:val="both"/>
        <w:rPr>
          <w:color w:val="000000"/>
        </w:rPr>
      </w:pPr>
      <w:r>
        <w:rPr>
          <w:color w:val="000000"/>
        </w:rPr>
        <w:t xml:space="preserve">ensure that students who require first aid assistance receive it as soon as practicable </w:t>
      </w:r>
    </w:p>
    <w:p w:rsidR="002D4EDB" w:rsidRDefault="005652B9">
      <w:pPr>
        <w:spacing w:before="40" w:after="240" w:line="240" w:lineRule="auto"/>
        <w:jc w:val="both"/>
      </w:pPr>
      <w:r>
        <w:t>If the supervising staff member needs to leave yard duty during the allocated time, they should contact the Principal</w:t>
      </w:r>
      <w:r>
        <w:rPr>
          <w:b/>
        </w:rPr>
        <w:t xml:space="preserve"> </w:t>
      </w:r>
      <w:r>
        <w:t>but should not leave the designated area until the relieving staff member has arrived in the designated area.</w:t>
      </w:r>
    </w:p>
    <w:p w:rsidR="002D4EDB" w:rsidRDefault="005652B9">
      <w:pPr>
        <w:spacing w:before="40" w:after="240"/>
        <w:jc w:val="both"/>
      </w:pPr>
      <w:r>
        <w:t xml:space="preserve">Students will be encouraged to speak to the supervising yard duty staff member if they require assistance during recess or lunchtime. </w:t>
      </w:r>
    </w:p>
    <w:p w:rsidR="002D4EDB" w:rsidRDefault="005652B9">
      <w:pPr>
        <w:pStyle w:val="Heading2"/>
      </w:pPr>
      <w:r>
        <w:t>Classroom</w:t>
      </w:r>
    </w:p>
    <w:p w:rsidR="002D4EDB" w:rsidRDefault="005652B9">
      <w:pPr>
        <w:spacing w:before="40" w:after="240" w:line="240" w:lineRule="auto"/>
        <w:jc w:val="both"/>
      </w:pPr>
      <w:r>
        <w:t xml:space="preserve">The classroom teacher is responsible for the supervision of all students in their care during class. </w:t>
      </w:r>
    </w:p>
    <w:p w:rsidR="002D4EDB" w:rsidRDefault="005652B9">
      <w:pPr>
        <w:spacing w:before="40" w:after="240" w:line="240" w:lineRule="auto"/>
        <w:jc w:val="both"/>
      </w:pPr>
      <w:r>
        <w:t xml:space="preserve">If a teacher needs to leave the classroom unattended at any time during a lesson, they should contact their teaching partner for assistance.  </w:t>
      </w:r>
    </w:p>
    <w:p w:rsidR="002D4EDB" w:rsidRDefault="005652B9">
      <w:pPr>
        <w:pStyle w:val="Heading2"/>
      </w:pPr>
      <w:r>
        <w:t>School activities, camps and excursions</w:t>
      </w:r>
    </w:p>
    <w:p w:rsidR="002D4EDB" w:rsidRDefault="005652B9">
      <w:pPr>
        <w:spacing w:before="40" w:after="240"/>
        <w:jc w:val="both"/>
      </w:pPr>
      <w:r>
        <w:t xml:space="preserve">The Principal and leadership team are responsible for ensuring that students are appropriately supervised during all school activities, camps and excursions, including when external providers are engaged to conduct part or all of the activity. Appropriate supervision will be planned for school activities, camps and excursions on an individual basis, depending on the activities to be undertaken and the level of potential risk involved, and will follow the supervision requirements in the Department of Education and Training </w:t>
      </w:r>
      <w:hyperlink r:id="rId8">
        <w:r>
          <w:rPr>
            <w:color w:val="0563C1"/>
            <w:u w:val="single"/>
          </w:rPr>
          <w:t>Excursions Policy</w:t>
        </w:r>
      </w:hyperlink>
      <w:r>
        <w:t xml:space="preserve">. </w:t>
      </w:r>
    </w:p>
    <w:p w:rsidR="002D4EDB" w:rsidRDefault="005652B9">
      <w:pPr>
        <w:pStyle w:val="Heading2"/>
      </w:pPr>
      <w:r>
        <w:t xml:space="preserve">Digital devices and virtual classroom </w:t>
      </w:r>
    </w:p>
    <w:p w:rsidR="002D4EDB" w:rsidRDefault="005652B9">
      <w:pPr>
        <w:spacing w:after="240"/>
        <w:jc w:val="both"/>
      </w:pPr>
      <w:r>
        <w:t xml:space="preserve">Barnawartha Primary School follows the Department’s </w:t>
      </w:r>
      <w:hyperlink r:id="rId9">
        <w:proofErr w:type="spellStart"/>
        <w:r>
          <w:rPr>
            <w:color w:val="0563C1"/>
            <w:u w:val="single"/>
          </w:rPr>
          <w:t>Cybersafety</w:t>
        </w:r>
        <w:proofErr w:type="spellEnd"/>
        <w:r>
          <w:rPr>
            <w:color w:val="0563C1"/>
            <w:u w:val="single"/>
          </w:rPr>
          <w:t xml:space="preserve"> and Responsible Use of Technologies Policy</w:t>
        </w:r>
      </w:hyperlink>
      <w:r>
        <w:t xml:space="preserve"> with respect to supervision of students using digital devices.</w:t>
      </w:r>
    </w:p>
    <w:p w:rsidR="002D4EDB" w:rsidRDefault="005652B9">
      <w:pPr>
        <w:pBdr>
          <w:top w:val="nil"/>
          <w:left w:val="nil"/>
          <w:bottom w:val="nil"/>
          <w:right w:val="nil"/>
          <w:between w:val="nil"/>
        </w:pBdr>
        <w:spacing w:after="0" w:line="240" w:lineRule="auto"/>
        <w:rPr>
          <w:color w:val="0E101A"/>
        </w:rPr>
      </w:pPr>
      <w:r>
        <w:rPr>
          <w:color w:val="0E101A"/>
        </w:rPr>
        <w:t>Barnawartha Primary School will also ensure appropriate supervision of students participating in remote and flexible learning environments while on school site. In these cases, students will be supervised.    </w:t>
      </w:r>
    </w:p>
    <w:p w:rsidR="002D4EDB" w:rsidRDefault="002D4EDB">
      <w:pPr>
        <w:pBdr>
          <w:top w:val="nil"/>
          <w:left w:val="nil"/>
          <w:bottom w:val="nil"/>
          <w:right w:val="nil"/>
          <w:between w:val="nil"/>
        </w:pBdr>
        <w:spacing w:after="240" w:line="240" w:lineRule="auto"/>
        <w:ind w:left="720"/>
        <w:rPr>
          <w:color w:val="0E101A"/>
        </w:rPr>
      </w:pPr>
    </w:p>
    <w:p w:rsidR="002D4EDB" w:rsidRDefault="005652B9">
      <w:pPr>
        <w:pStyle w:val="Heading2"/>
      </w:pPr>
      <w:r>
        <w:t xml:space="preserve">Students requiring additional supervision support </w:t>
      </w:r>
    </w:p>
    <w:p w:rsidR="002D4EDB" w:rsidRDefault="005652B9">
      <w:pPr>
        <w:spacing w:after="240"/>
        <w:jc w:val="both"/>
        <w:rPr>
          <w:rFonts w:ascii="Arial" w:eastAsia="Arial" w:hAnsi="Arial" w:cs="Arial"/>
          <w:sz w:val="29"/>
          <w:szCs w:val="29"/>
        </w:rPr>
      </w:pPr>
      <w:r>
        <w:t xml:space="preserve">Sometimes students will require additional supervision, such as students with </w:t>
      </w:r>
      <w:proofErr w:type="gramStart"/>
      <w:r>
        <w:t xml:space="preserve">disability </w:t>
      </w:r>
      <w:r w:rsidR="00DA0605">
        <w:t>,</w:t>
      </w:r>
      <w:proofErr w:type="gramEnd"/>
      <w:r w:rsidR="00DA0605">
        <w:t xml:space="preserve"> students on Behaviour Management Plans </w:t>
      </w:r>
      <w:r>
        <w:t>or other additional needs. In these cases, the Principal or delegate will ensure arrangements are made to roster additional staff as required. This may include on yard duty, in the classroom or during school activities</w:t>
      </w:r>
      <w:r>
        <w:rPr>
          <w:rFonts w:ascii="Arial" w:eastAsia="Arial" w:hAnsi="Arial" w:cs="Arial"/>
          <w:sz w:val="29"/>
          <w:szCs w:val="29"/>
        </w:rPr>
        <w:t xml:space="preserve">. </w:t>
      </w:r>
    </w:p>
    <w:p w:rsidR="002D4EDB" w:rsidRDefault="005652B9">
      <w:pPr>
        <w:pStyle w:val="Heading2"/>
      </w:pPr>
      <w:r>
        <w:t>Supervision of student in emergency operating environments</w:t>
      </w:r>
    </w:p>
    <w:p w:rsidR="002D4EDB" w:rsidRDefault="005652B9">
      <w:pPr>
        <w:spacing w:after="240"/>
        <w:jc w:val="both"/>
        <w:rPr>
          <w:color w:val="0E101A"/>
        </w:rPr>
      </w:pPr>
      <w:r>
        <w:rPr>
          <w:color w:val="0E101A"/>
        </w:rPr>
        <w:t>In emergency circumstances our school will follow our Emergency Management Plan, including with respect to supervision.</w:t>
      </w:r>
    </w:p>
    <w:p w:rsidR="002D4EDB" w:rsidRDefault="005652B9">
      <w:pPr>
        <w:spacing w:after="240"/>
        <w:jc w:val="both"/>
        <w:rPr>
          <w:color w:val="0E101A"/>
        </w:rPr>
      </w:pPr>
      <w:r>
        <w:rPr>
          <w:color w:val="0E101A"/>
        </w:rPr>
        <w:t>In the event of any mandatory period of remote or flexible learning our School will follow the operations guidance issued by the Department.</w:t>
      </w:r>
    </w:p>
    <w:p w:rsidR="002D4EDB" w:rsidRDefault="005652B9">
      <w:pPr>
        <w:pBdr>
          <w:top w:val="nil"/>
          <w:left w:val="nil"/>
          <w:bottom w:val="nil"/>
          <w:right w:val="nil"/>
          <w:between w:val="nil"/>
        </w:pBdr>
        <w:spacing w:after="0" w:line="240" w:lineRule="auto"/>
        <w:rPr>
          <w:b/>
          <w:color w:val="5B9BD5"/>
          <w:sz w:val="26"/>
          <w:szCs w:val="26"/>
        </w:rPr>
      </w:pPr>
      <w:r>
        <w:rPr>
          <w:b/>
          <w:color w:val="5B9BD5"/>
          <w:sz w:val="26"/>
          <w:szCs w:val="26"/>
        </w:rPr>
        <w:t>COMMUNICATION</w:t>
      </w:r>
    </w:p>
    <w:p w:rsidR="002D4EDB" w:rsidRDefault="002D4EDB">
      <w:pPr>
        <w:pBdr>
          <w:top w:val="nil"/>
          <w:left w:val="nil"/>
          <w:bottom w:val="nil"/>
          <w:right w:val="nil"/>
          <w:between w:val="nil"/>
        </w:pBdr>
        <w:spacing w:after="0" w:line="240" w:lineRule="auto"/>
        <w:rPr>
          <w:color w:val="000000"/>
        </w:rPr>
      </w:pPr>
    </w:p>
    <w:p w:rsidR="002D4EDB" w:rsidRDefault="005652B9">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r>
        <w:rPr>
          <w:color w:val="000000"/>
        </w:rPr>
        <w:t>This policy will be communicated to our school community in the following ways</w:t>
      </w:r>
      <w:r>
        <w:t>:</w:t>
      </w:r>
    </w:p>
    <w:p w:rsidR="002D4EDB" w:rsidRDefault="005652B9">
      <w:pPr>
        <w:numPr>
          <w:ilvl w:val="0"/>
          <w:numId w:val="2"/>
        </w:numPr>
        <w:pBdr>
          <w:top w:val="nil"/>
          <w:left w:val="nil"/>
          <w:bottom w:val="nil"/>
          <w:right w:val="nil"/>
          <w:between w:val="nil"/>
        </w:pBdr>
        <w:spacing w:after="0" w:line="240" w:lineRule="auto"/>
        <w:rPr>
          <w:color w:val="000000"/>
        </w:rPr>
      </w:pPr>
      <w:r>
        <w:rPr>
          <w:color w:val="000000"/>
        </w:rPr>
        <w:t>Included in staff induction processes </w:t>
      </w:r>
    </w:p>
    <w:p w:rsidR="002D4EDB" w:rsidRDefault="005652B9">
      <w:pPr>
        <w:numPr>
          <w:ilvl w:val="0"/>
          <w:numId w:val="2"/>
        </w:numPr>
        <w:pBdr>
          <w:top w:val="nil"/>
          <w:left w:val="nil"/>
          <w:bottom w:val="nil"/>
          <w:right w:val="nil"/>
          <w:between w:val="nil"/>
        </w:pBdr>
        <w:spacing w:after="0" w:line="240" w:lineRule="auto"/>
        <w:rPr>
          <w:color w:val="000000"/>
        </w:rPr>
      </w:pPr>
      <w:r>
        <w:rPr>
          <w:color w:val="000000"/>
        </w:rPr>
        <w:t>Discussed at staff briefings or meetings, as required</w:t>
      </w:r>
      <w:r>
        <w:br/>
      </w:r>
    </w:p>
    <w:p w:rsidR="002D4EDB" w:rsidRDefault="005652B9">
      <w:pPr>
        <w:pBdr>
          <w:top w:val="nil"/>
          <w:left w:val="nil"/>
          <w:bottom w:val="nil"/>
          <w:right w:val="nil"/>
          <w:between w:val="nil"/>
        </w:pBdr>
        <w:spacing w:line="240" w:lineRule="auto"/>
        <w:rPr>
          <w:color w:val="000000"/>
          <w:sz w:val="20"/>
          <w:szCs w:val="20"/>
        </w:rPr>
      </w:pPr>
      <w:r>
        <w:rPr>
          <w:color w:val="000000"/>
        </w:rPr>
        <w:t xml:space="preserve">Information for parents and students on supervision before and after school is available on our school website and parent reminders are sent at the beginning of each term in our school newsletter. </w:t>
      </w:r>
    </w:p>
    <w:p w:rsidR="002D4EDB" w:rsidRDefault="005652B9">
      <w:pPr>
        <w:spacing w:before="40" w:after="240" w:line="240" w:lineRule="auto"/>
        <w:jc w:val="both"/>
        <w:rPr>
          <w:b/>
          <w:smallCaps/>
          <w:color w:val="5B9BD5"/>
          <w:sz w:val="26"/>
          <w:szCs w:val="26"/>
        </w:rPr>
      </w:pPr>
      <w:r>
        <w:rPr>
          <w:b/>
          <w:smallCaps/>
          <w:color w:val="5B9BD5"/>
          <w:sz w:val="26"/>
          <w:szCs w:val="26"/>
        </w:rPr>
        <w:t>FURTHER INFORMATION AND RESOURCES</w:t>
      </w:r>
    </w:p>
    <w:p w:rsidR="002D4EDB" w:rsidRDefault="005652B9">
      <w:pPr>
        <w:numPr>
          <w:ilvl w:val="0"/>
          <w:numId w:val="1"/>
        </w:numPr>
        <w:pBdr>
          <w:top w:val="nil"/>
          <w:left w:val="nil"/>
          <w:bottom w:val="nil"/>
          <w:right w:val="nil"/>
          <w:between w:val="nil"/>
        </w:pBdr>
        <w:spacing w:before="40" w:after="0" w:line="240" w:lineRule="auto"/>
        <w:jc w:val="both"/>
        <w:rPr>
          <w:color w:val="000000"/>
        </w:rPr>
      </w:pPr>
      <w:r>
        <w:rPr>
          <w:color w:val="000000"/>
        </w:rPr>
        <w:t xml:space="preserve">the Department’s Policy and Advisory Library (PAL): </w:t>
      </w:r>
    </w:p>
    <w:p w:rsidR="002D4EDB" w:rsidRDefault="00DA0605">
      <w:pPr>
        <w:numPr>
          <w:ilvl w:val="1"/>
          <w:numId w:val="3"/>
        </w:numPr>
        <w:pBdr>
          <w:top w:val="nil"/>
          <w:left w:val="nil"/>
          <w:bottom w:val="nil"/>
          <w:right w:val="nil"/>
          <w:between w:val="nil"/>
        </w:pBdr>
        <w:spacing w:after="0" w:line="240" w:lineRule="auto"/>
        <w:jc w:val="both"/>
        <w:rPr>
          <w:color w:val="000000"/>
        </w:rPr>
      </w:pPr>
      <w:hyperlink r:id="rId10">
        <w:r w:rsidR="005652B9">
          <w:rPr>
            <w:color w:val="0563C1"/>
            <w:u w:val="single"/>
          </w:rPr>
          <w:t>Child Safe Standards</w:t>
        </w:r>
      </w:hyperlink>
    </w:p>
    <w:p w:rsidR="002D4EDB" w:rsidRDefault="00DA0605">
      <w:pPr>
        <w:numPr>
          <w:ilvl w:val="1"/>
          <w:numId w:val="3"/>
        </w:numPr>
        <w:pBdr>
          <w:top w:val="nil"/>
          <w:left w:val="nil"/>
          <w:bottom w:val="nil"/>
          <w:right w:val="nil"/>
          <w:between w:val="nil"/>
        </w:pBdr>
        <w:spacing w:after="0" w:line="240" w:lineRule="auto"/>
        <w:jc w:val="both"/>
        <w:rPr>
          <w:color w:val="000000"/>
        </w:rPr>
      </w:pPr>
      <w:hyperlink r:id="rId11">
        <w:proofErr w:type="spellStart"/>
        <w:r w:rsidR="005652B9">
          <w:rPr>
            <w:color w:val="0563C1"/>
            <w:u w:val="single"/>
          </w:rPr>
          <w:t>Cybersafety</w:t>
        </w:r>
        <w:proofErr w:type="spellEnd"/>
        <w:r w:rsidR="005652B9">
          <w:rPr>
            <w:color w:val="0563C1"/>
            <w:u w:val="single"/>
          </w:rPr>
          <w:t xml:space="preserve"> and Responsible Use of Technologies</w:t>
        </w:r>
      </w:hyperlink>
    </w:p>
    <w:p w:rsidR="002D4EDB" w:rsidRDefault="00DA0605">
      <w:pPr>
        <w:numPr>
          <w:ilvl w:val="1"/>
          <w:numId w:val="3"/>
        </w:numPr>
        <w:pBdr>
          <w:top w:val="nil"/>
          <w:left w:val="nil"/>
          <w:bottom w:val="nil"/>
          <w:right w:val="nil"/>
          <w:between w:val="nil"/>
        </w:pBdr>
        <w:spacing w:after="0" w:line="240" w:lineRule="auto"/>
        <w:jc w:val="both"/>
        <w:rPr>
          <w:color w:val="000000"/>
        </w:rPr>
      </w:pPr>
      <w:hyperlink r:id="rId12">
        <w:r w:rsidR="005652B9">
          <w:rPr>
            <w:color w:val="0563C1"/>
            <w:u w:val="single"/>
          </w:rPr>
          <w:t>Duty of Care</w:t>
        </w:r>
      </w:hyperlink>
    </w:p>
    <w:p w:rsidR="002D4EDB" w:rsidRDefault="00DA0605">
      <w:pPr>
        <w:numPr>
          <w:ilvl w:val="1"/>
          <w:numId w:val="3"/>
        </w:numPr>
        <w:pBdr>
          <w:top w:val="nil"/>
          <w:left w:val="nil"/>
          <w:bottom w:val="nil"/>
          <w:right w:val="nil"/>
          <w:between w:val="nil"/>
        </w:pBdr>
        <w:spacing w:after="0" w:line="240" w:lineRule="auto"/>
        <w:jc w:val="both"/>
        <w:rPr>
          <w:color w:val="000000"/>
        </w:rPr>
      </w:pPr>
      <w:hyperlink r:id="rId13">
        <w:r w:rsidR="005652B9">
          <w:rPr>
            <w:color w:val="0563C1"/>
            <w:u w:val="single"/>
          </w:rPr>
          <w:t>Excursions</w:t>
        </w:r>
      </w:hyperlink>
    </w:p>
    <w:p w:rsidR="002D4EDB" w:rsidRDefault="00DA0605">
      <w:pPr>
        <w:numPr>
          <w:ilvl w:val="1"/>
          <w:numId w:val="3"/>
        </w:numPr>
        <w:pBdr>
          <w:top w:val="nil"/>
          <w:left w:val="nil"/>
          <w:bottom w:val="nil"/>
          <w:right w:val="nil"/>
          <w:between w:val="nil"/>
        </w:pBdr>
        <w:spacing w:after="0" w:line="240" w:lineRule="auto"/>
        <w:jc w:val="both"/>
        <w:rPr>
          <w:color w:val="000000"/>
        </w:rPr>
      </w:pPr>
      <w:hyperlink r:id="rId14">
        <w:r w:rsidR="005652B9">
          <w:rPr>
            <w:color w:val="0563C1"/>
            <w:u w:val="single"/>
          </w:rPr>
          <w:t>Supervision of Students</w:t>
        </w:r>
      </w:hyperlink>
    </w:p>
    <w:p w:rsidR="002D4EDB" w:rsidRDefault="00DA0605">
      <w:pPr>
        <w:numPr>
          <w:ilvl w:val="1"/>
          <w:numId w:val="3"/>
        </w:numPr>
        <w:pBdr>
          <w:top w:val="nil"/>
          <w:left w:val="nil"/>
          <w:bottom w:val="nil"/>
          <w:right w:val="nil"/>
          <w:between w:val="nil"/>
        </w:pBdr>
        <w:spacing w:after="0" w:line="240" w:lineRule="auto"/>
        <w:jc w:val="both"/>
        <w:rPr>
          <w:color w:val="000000"/>
        </w:rPr>
      </w:pPr>
      <w:hyperlink r:id="rId15">
        <w:r w:rsidR="005652B9">
          <w:rPr>
            <w:color w:val="0563C1"/>
            <w:u w:val="single"/>
          </w:rPr>
          <w:t>Visitors in Schools</w:t>
        </w:r>
      </w:hyperlink>
    </w:p>
    <w:p w:rsidR="002D4EDB" w:rsidRDefault="00DA0605">
      <w:pPr>
        <w:numPr>
          <w:ilvl w:val="1"/>
          <w:numId w:val="3"/>
        </w:numPr>
        <w:pBdr>
          <w:top w:val="nil"/>
          <w:left w:val="nil"/>
          <w:bottom w:val="nil"/>
          <w:right w:val="nil"/>
          <w:between w:val="nil"/>
        </w:pBdr>
        <w:spacing w:after="240" w:line="240" w:lineRule="auto"/>
        <w:jc w:val="both"/>
        <w:rPr>
          <w:color w:val="000000"/>
        </w:rPr>
      </w:pPr>
      <w:hyperlink r:id="rId16">
        <w:r w:rsidR="005652B9">
          <w:rPr>
            <w:color w:val="0563C1"/>
            <w:u w:val="single"/>
          </w:rPr>
          <w:t>Work Experience</w:t>
        </w:r>
      </w:hyperlink>
      <w:r w:rsidR="005652B9">
        <w:rPr>
          <w:color w:val="000000"/>
        </w:rPr>
        <w:t xml:space="preserve"> </w:t>
      </w:r>
    </w:p>
    <w:p w:rsidR="002D4EDB" w:rsidRDefault="002D4EDB">
      <w:pPr>
        <w:spacing w:after="0" w:line="240" w:lineRule="auto"/>
        <w:jc w:val="both"/>
        <w:rPr>
          <w:b/>
          <w:smallCaps/>
          <w:color w:val="D13438"/>
          <w:sz w:val="26"/>
          <w:szCs w:val="26"/>
          <w:u w:val="single"/>
        </w:rPr>
      </w:pPr>
    </w:p>
    <w:p w:rsidR="002D4EDB" w:rsidRDefault="005652B9">
      <w:pPr>
        <w:spacing w:after="0" w:line="240" w:lineRule="auto"/>
        <w:jc w:val="both"/>
        <w:rPr>
          <w:b/>
          <w:smallCaps/>
          <w:color w:val="5B9BD5"/>
          <w:sz w:val="26"/>
          <w:szCs w:val="26"/>
        </w:rPr>
      </w:pPr>
      <w:r>
        <w:rPr>
          <w:b/>
          <w:smallCaps/>
          <w:color w:val="5B9BD5"/>
          <w:sz w:val="26"/>
          <w:szCs w:val="26"/>
        </w:rPr>
        <w:t>POLICY REVIEW AND APPROVAL </w:t>
      </w:r>
    </w:p>
    <w:p w:rsidR="002D4EDB" w:rsidRDefault="002D4EDB">
      <w:pPr>
        <w:spacing w:after="0" w:line="240" w:lineRule="auto"/>
        <w:jc w:val="both"/>
        <w:rPr>
          <w:rFonts w:ascii="Quattrocento Sans" w:eastAsia="Quattrocento Sans" w:hAnsi="Quattrocento Sans" w:cs="Quattrocento Sans"/>
          <w:color w:val="5B9BD5"/>
          <w:sz w:val="18"/>
          <w:szCs w:val="18"/>
        </w:rPr>
      </w:pPr>
    </w:p>
    <w:tbl>
      <w:tblPr>
        <w:tblStyle w:val="a"/>
        <w:tblW w:w="900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925"/>
        <w:gridCol w:w="6075"/>
      </w:tblGrid>
      <w:tr w:rsidR="002D4EDB">
        <w:tc>
          <w:tcPr>
            <w:tcW w:w="2925" w:type="dxa"/>
            <w:tcBorders>
              <w:top w:val="single" w:sz="6" w:space="0" w:color="000000"/>
              <w:left w:val="single" w:sz="6" w:space="0" w:color="000000"/>
              <w:bottom w:val="single" w:sz="6" w:space="0" w:color="000000"/>
              <w:right w:val="single" w:sz="6" w:space="0" w:color="000000"/>
            </w:tcBorders>
            <w:shd w:val="clear" w:color="auto" w:fill="auto"/>
          </w:tcPr>
          <w:p w:rsidR="002D4EDB" w:rsidRDefault="005652B9">
            <w:pPr>
              <w:spacing w:after="0" w:line="240" w:lineRule="auto"/>
              <w:rPr>
                <w:rFonts w:ascii="Times New Roman" w:eastAsia="Times New Roman" w:hAnsi="Times New Roman" w:cs="Times New Roman"/>
                <w:sz w:val="24"/>
                <w:szCs w:val="24"/>
              </w:rPr>
            </w:pPr>
            <w:r>
              <w:t>Policy last reviewed </w:t>
            </w:r>
          </w:p>
        </w:tc>
        <w:tc>
          <w:tcPr>
            <w:tcW w:w="6075" w:type="dxa"/>
            <w:tcBorders>
              <w:top w:val="single" w:sz="6" w:space="0" w:color="000000"/>
              <w:left w:val="nil"/>
              <w:bottom w:val="single" w:sz="6" w:space="0" w:color="000000"/>
              <w:right w:val="single" w:sz="6" w:space="0" w:color="000000"/>
            </w:tcBorders>
            <w:shd w:val="clear" w:color="auto" w:fill="auto"/>
          </w:tcPr>
          <w:p w:rsidR="002D4EDB" w:rsidRDefault="005652B9">
            <w:pPr>
              <w:spacing w:after="0" w:line="240" w:lineRule="auto"/>
              <w:rPr>
                <w:rFonts w:ascii="Times New Roman" w:eastAsia="Times New Roman" w:hAnsi="Times New Roman" w:cs="Times New Roman"/>
                <w:sz w:val="24"/>
                <w:szCs w:val="24"/>
              </w:rPr>
            </w:pPr>
            <w:r>
              <w:t>20/07/2022</w:t>
            </w:r>
          </w:p>
        </w:tc>
      </w:tr>
      <w:tr w:rsidR="002D4EDB">
        <w:tc>
          <w:tcPr>
            <w:tcW w:w="2925" w:type="dxa"/>
            <w:tcBorders>
              <w:top w:val="nil"/>
              <w:left w:val="single" w:sz="6" w:space="0" w:color="000000"/>
              <w:bottom w:val="single" w:sz="6" w:space="0" w:color="000000"/>
              <w:right w:val="single" w:sz="6" w:space="0" w:color="000000"/>
            </w:tcBorders>
            <w:shd w:val="clear" w:color="auto" w:fill="auto"/>
          </w:tcPr>
          <w:p w:rsidR="002D4EDB" w:rsidRDefault="005652B9">
            <w:pPr>
              <w:spacing w:after="0" w:line="240" w:lineRule="auto"/>
              <w:rPr>
                <w:rFonts w:ascii="Times New Roman" w:eastAsia="Times New Roman" w:hAnsi="Times New Roman" w:cs="Times New Roman"/>
                <w:sz w:val="24"/>
                <w:szCs w:val="24"/>
              </w:rPr>
            </w:pPr>
            <w:r>
              <w:t>Approved by </w:t>
            </w:r>
          </w:p>
        </w:tc>
        <w:tc>
          <w:tcPr>
            <w:tcW w:w="6075" w:type="dxa"/>
            <w:tcBorders>
              <w:top w:val="nil"/>
              <w:left w:val="nil"/>
              <w:bottom w:val="single" w:sz="6" w:space="0" w:color="000000"/>
              <w:right w:val="single" w:sz="6" w:space="0" w:color="000000"/>
            </w:tcBorders>
            <w:shd w:val="clear" w:color="auto" w:fill="auto"/>
          </w:tcPr>
          <w:p w:rsidR="002D4EDB" w:rsidRDefault="005652B9">
            <w:pPr>
              <w:spacing w:after="0" w:line="240" w:lineRule="auto"/>
              <w:rPr>
                <w:rFonts w:ascii="Times New Roman" w:eastAsia="Times New Roman" w:hAnsi="Times New Roman" w:cs="Times New Roman"/>
                <w:sz w:val="24"/>
                <w:szCs w:val="24"/>
              </w:rPr>
            </w:pPr>
            <w:r>
              <w:t>Principal</w:t>
            </w:r>
          </w:p>
        </w:tc>
      </w:tr>
      <w:tr w:rsidR="002D4EDB">
        <w:tc>
          <w:tcPr>
            <w:tcW w:w="2925" w:type="dxa"/>
            <w:tcBorders>
              <w:top w:val="nil"/>
              <w:left w:val="single" w:sz="6" w:space="0" w:color="000000"/>
              <w:bottom w:val="single" w:sz="6" w:space="0" w:color="000000"/>
              <w:right w:val="single" w:sz="6" w:space="0" w:color="000000"/>
            </w:tcBorders>
            <w:shd w:val="clear" w:color="auto" w:fill="auto"/>
          </w:tcPr>
          <w:p w:rsidR="002D4EDB" w:rsidRDefault="005652B9">
            <w:pPr>
              <w:spacing w:after="0" w:line="240" w:lineRule="auto"/>
              <w:rPr>
                <w:rFonts w:ascii="Times New Roman" w:eastAsia="Times New Roman" w:hAnsi="Times New Roman" w:cs="Times New Roman"/>
                <w:sz w:val="24"/>
                <w:szCs w:val="24"/>
              </w:rPr>
            </w:pPr>
            <w:r>
              <w:t>Next scheduled review date </w:t>
            </w:r>
          </w:p>
        </w:tc>
        <w:tc>
          <w:tcPr>
            <w:tcW w:w="6075" w:type="dxa"/>
            <w:tcBorders>
              <w:top w:val="nil"/>
              <w:left w:val="nil"/>
              <w:bottom w:val="single" w:sz="6" w:space="0" w:color="000000"/>
              <w:right w:val="single" w:sz="6" w:space="0" w:color="000000"/>
            </w:tcBorders>
            <w:shd w:val="clear" w:color="auto" w:fill="auto"/>
          </w:tcPr>
          <w:p w:rsidR="002D4EDB" w:rsidRDefault="005652B9">
            <w:pPr>
              <w:spacing w:after="0" w:line="240" w:lineRule="auto"/>
              <w:rPr>
                <w:rFonts w:ascii="Times New Roman" w:eastAsia="Times New Roman" w:hAnsi="Times New Roman" w:cs="Times New Roman"/>
                <w:sz w:val="24"/>
                <w:szCs w:val="24"/>
              </w:rPr>
            </w:pPr>
            <w:r>
              <w:t>20/07/2024</w:t>
            </w:r>
          </w:p>
        </w:tc>
      </w:tr>
    </w:tbl>
    <w:p w:rsidR="002D4EDB" w:rsidRDefault="002D4EDB">
      <w:pPr>
        <w:spacing w:before="40" w:after="240"/>
        <w:jc w:val="both"/>
      </w:pPr>
    </w:p>
    <w:p w:rsidR="002D4EDB" w:rsidRDefault="005652B9">
      <w:pPr>
        <w:spacing w:before="40" w:after="240"/>
        <w:jc w:val="both"/>
      </w:pPr>
      <w:r>
        <w:t xml:space="preserve">This policy will also be updated if significant changes are made to school grounds that require a revision of Barnawartha Primary School’s yard duty and supervision arrangements. </w:t>
      </w:r>
    </w:p>
    <w:p w:rsidR="002D4EDB" w:rsidRDefault="005652B9">
      <w:pPr>
        <w:spacing w:before="40" w:after="240"/>
        <w:jc w:val="both"/>
      </w:pPr>
      <w:r>
        <w:t xml:space="preserve"> </w:t>
      </w:r>
    </w:p>
    <w:sectPr w:rsidR="002D4EDB">
      <w:headerReference w:type="default" r:id="rId17"/>
      <w:footerReference w:type="default" r:id="rId18"/>
      <w:pgSz w:w="11906" w:h="16838"/>
      <w:pgMar w:top="566" w:right="566" w:bottom="566" w:left="566"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17852" w:rsidRDefault="005652B9">
      <w:pPr>
        <w:spacing w:after="0" w:line="240" w:lineRule="auto"/>
      </w:pPr>
      <w:r>
        <w:separator/>
      </w:r>
    </w:p>
  </w:endnote>
  <w:endnote w:type="continuationSeparator" w:id="0">
    <w:p w:rsidR="00617852" w:rsidRDefault="00565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4EDB" w:rsidRDefault="005652B9">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rsidR="002D4EDB" w:rsidRDefault="002D4EDB">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17852" w:rsidRDefault="005652B9">
      <w:pPr>
        <w:spacing w:after="0" w:line="240" w:lineRule="auto"/>
      </w:pPr>
      <w:r>
        <w:separator/>
      </w:r>
    </w:p>
  </w:footnote>
  <w:footnote w:type="continuationSeparator" w:id="0">
    <w:p w:rsidR="00617852" w:rsidRDefault="005652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4EDB" w:rsidRDefault="002D4EDB">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B7FED"/>
    <w:multiLevelType w:val="multilevel"/>
    <w:tmpl w:val="1A3022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439100F"/>
    <w:multiLevelType w:val="multilevel"/>
    <w:tmpl w:val="824C04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3028A7"/>
    <w:multiLevelType w:val="multilevel"/>
    <w:tmpl w:val="AD1CAB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52D0539"/>
    <w:multiLevelType w:val="multilevel"/>
    <w:tmpl w:val="3BDE01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8D14392"/>
    <w:multiLevelType w:val="multilevel"/>
    <w:tmpl w:val="CFF0A0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A711B19"/>
    <w:multiLevelType w:val="multilevel"/>
    <w:tmpl w:val="9C7490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C400002"/>
    <w:multiLevelType w:val="multilevel"/>
    <w:tmpl w:val="E220612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5"/>
  </w:num>
  <w:num w:numId="2">
    <w:abstractNumId w:val="6"/>
  </w:num>
  <w:num w:numId="3">
    <w:abstractNumId w:val="3"/>
  </w:num>
  <w:num w:numId="4">
    <w:abstractNumId w:val="1"/>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EDB"/>
    <w:rsid w:val="002D4EDB"/>
    <w:rsid w:val="005652B9"/>
    <w:rsid w:val="00617852"/>
    <w:rsid w:val="00DA060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F4AA9"/>
  <w15:docId w15:val="{4F83449F-736B-4C7C-8684-DC129122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AU" w:eastAsia="en-A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786F"/>
  </w:style>
  <w:style w:type="paragraph" w:styleId="Heading1">
    <w:name w:val="heading 1"/>
    <w:basedOn w:val="Normal"/>
    <w:next w:val="Normal"/>
    <w:link w:val="Heading1Char"/>
    <w:uiPriority w:val="9"/>
    <w:qFormat/>
    <w:rsid w:val="00FF10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557A9"/>
    <w:pPr>
      <w:keepNext/>
      <w:keepLines/>
      <w:spacing w:before="40" w:after="0"/>
      <w:outlineLvl w:val="1"/>
    </w:pPr>
    <w:rPr>
      <w:rFonts w:asciiTheme="majorHAnsi" w:eastAsiaTheme="majorEastAsia" w:hAnsiTheme="majorHAnsi" w:cstheme="majorBidi"/>
      <w:sz w:val="26"/>
      <w:szCs w:val="26"/>
      <w:u w:val="single"/>
    </w:rPr>
  </w:style>
  <w:style w:type="paragraph" w:styleId="Heading3">
    <w:name w:val="heading 3"/>
    <w:basedOn w:val="Normal"/>
    <w:next w:val="Normal"/>
    <w:link w:val="Heading3Char"/>
    <w:uiPriority w:val="9"/>
    <w:semiHidden/>
    <w:unhideWhenUsed/>
    <w:qFormat/>
    <w:rsid w:val="00FF108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FD786F"/>
    <w:pPr>
      <w:ind w:left="720"/>
      <w:contextualSpacing/>
    </w:pPr>
  </w:style>
  <w:style w:type="paragraph" w:customStyle="1" w:styleId="CM7">
    <w:name w:val="CM7"/>
    <w:basedOn w:val="Normal"/>
    <w:next w:val="Normal"/>
    <w:uiPriority w:val="99"/>
    <w:rsid w:val="00FD786F"/>
    <w:pPr>
      <w:widowControl w:val="0"/>
      <w:autoSpaceDE w:val="0"/>
      <w:autoSpaceDN w:val="0"/>
      <w:adjustRightInd w:val="0"/>
      <w:spacing w:after="0" w:line="278" w:lineRule="atLeast"/>
    </w:pPr>
    <w:rPr>
      <w:rFonts w:ascii="Arial" w:eastAsia="Times New Roman" w:hAnsi="Arial" w:cs="Times New Roman"/>
      <w:sz w:val="24"/>
      <w:szCs w:val="24"/>
    </w:rPr>
  </w:style>
  <w:style w:type="table" w:styleId="TableGrid">
    <w:name w:val="Table Grid"/>
    <w:basedOn w:val="TableNormal"/>
    <w:uiPriority w:val="39"/>
    <w:rsid w:val="00FD78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6414"/>
    <w:rPr>
      <w:color w:val="0563C1" w:themeColor="hyperlink"/>
      <w:u w:val="single"/>
    </w:rPr>
  </w:style>
  <w:style w:type="character" w:customStyle="1" w:styleId="Heading1Char">
    <w:name w:val="Heading 1 Char"/>
    <w:basedOn w:val="DefaultParagraphFont"/>
    <w:link w:val="Heading1"/>
    <w:uiPriority w:val="9"/>
    <w:rsid w:val="00FF1082"/>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FF1082"/>
    <w:rPr>
      <w:rFonts w:asciiTheme="majorHAnsi" w:eastAsiaTheme="majorEastAsia" w:hAnsiTheme="majorHAnsi" w:cstheme="majorBidi"/>
      <w:color w:val="1F4D78" w:themeColor="accent1" w:themeShade="7F"/>
      <w:sz w:val="24"/>
      <w:szCs w:val="24"/>
    </w:rPr>
  </w:style>
  <w:style w:type="character" w:customStyle="1" w:styleId="Heading2Char">
    <w:name w:val="Heading 2 Char"/>
    <w:basedOn w:val="DefaultParagraphFont"/>
    <w:link w:val="Heading2"/>
    <w:uiPriority w:val="9"/>
    <w:rsid w:val="007557A9"/>
    <w:rPr>
      <w:rFonts w:asciiTheme="majorHAnsi" w:eastAsiaTheme="majorEastAsia" w:hAnsiTheme="majorHAnsi" w:cstheme="majorBidi"/>
      <w:sz w:val="26"/>
      <w:szCs w:val="26"/>
      <w:u w:val="single"/>
    </w:rPr>
  </w:style>
  <w:style w:type="paragraph" w:styleId="BalloonText">
    <w:name w:val="Balloon Text"/>
    <w:basedOn w:val="Normal"/>
    <w:link w:val="BalloonTextChar"/>
    <w:uiPriority w:val="99"/>
    <w:semiHidden/>
    <w:unhideWhenUsed/>
    <w:rsid w:val="000656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566B"/>
    <w:rPr>
      <w:rFonts w:ascii="Segoe UI" w:hAnsi="Segoe UI" w:cs="Segoe UI"/>
      <w:sz w:val="18"/>
      <w:szCs w:val="18"/>
    </w:rPr>
  </w:style>
  <w:style w:type="character" w:styleId="CommentReference">
    <w:name w:val="annotation reference"/>
    <w:basedOn w:val="DefaultParagraphFont"/>
    <w:uiPriority w:val="99"/>
    <w:semiHidden/>
    <w:unhideWhenUsed/>
    <w:rsid w:val="00EE747C"/>
    <w:rPr>
      <w:sz w:val="16"/>
      <w:szCs w:val="16"/>
    </w:rPr>
  </w:style>
  <w:style w:type="paragraph" w:styleId="CommentText">
    <w:name w:val="annotation text"/>
    <w:basedOn w:val="Normal"/>
    <w:link w:val="CommentTextChar"/>
    <w:uiPriority w:val="99"/>
    <w:unhideWhenUsed/>
    <w:rsid w:val="00EE747C"/>
    <w:pPr>
      <w:spacing w:line="240" w:lineRule="auto"/>
    </w:pPr>
    <w:rPr>
      <w:sz w:val="20"/>
      <w:szCs w:val="20"/>
    </w:rPr>
  </w:style>
  <w:style w:type="character" w:customStyle="1" w:styleId="CommentTextChar">
    <w:name w:val="Comment Text Char"/>
    <w:basedOn w:val="DefaultParagraphFont"/>
    <w:link w:val="CommentText"/>
    <w:uiPriority w:val="99"/>
    <w:rsid w:val="00EE747C"/>
    <w:rPr>
      <w:sz w:val="20"/>
      <w:szCs w:val="20"/>
    </w:rPr>
  </w:style>
  <w:style w:type="paragraph" w:styleId="CommentSubject">
    <w:name w:val="annotation subject"/>
    <w:basedOn w:val="CommentText"/>
    <w:next w:val="CommentText"/>
    <w:link w:val="CommentSubjectChar"/>
    <w:uiPriority w:val="99"/>
    <w:semiHidden/>
    <w:unhideWhenUsed/>
    <w:rsid w:val="00EE747C"/>
    <w:rPr>
      <w:b/>
      <w:bCs/>
    </w:rPr>
  </w:style>
  <w:style w:type="character" w:customStyle="1" w:styleId="CommentSubjectChar">
    <w:name w:val="Comment Subject Char"/>
    <w:basedOn w:val="CommentTextChar"/>
    <w:link w:val="CommentSubject"/>
    <w:uiPriority w:val="99"/>
    <w:semiHidden/>
    <w:rsid w:val="00EE747C"/>
    <w:rPr>
      <w:b/>
      <w:bCs/>
      <w:sz w:val="20"/>
      <w:szCs w:val="20"/>
    </w:rPr>
  </w:style>
  <w:style w:type="character" w:styleId="FollowedHyperlink">
    <w:name w:val="FollowedHyperlink"/>
    <w:basedOn w:val="DefaultParagraphFont"/>
    <w:uiPriority w:val="99"/>
    <w:semiHidden/>
    <w:unhideWhenUsed/>
    <w:rsid w:val="005F5E42"/>
    <w:rPr>
      <w:color w:val="954F72" w:themeColor="followedHyperlink"/>
      <w:u w:val="single"/>
    </w:rPr>
  </w:style>
  <w:style w:type="paragraph" w:styleId="Revision">
    <w:name w:val="Revision"/>
    <w:hidden/>
    <w:uiPriority w:val="99"/>
    <w:semiHidden/>
    <w:rsid w:val="00553F70"/>
    <w:pPr>
      <w:spacing w:after="0" w:line="240" w:lineRule="auto"/>
    </w:pPr>
  </w:style>
  <w:style w:type="paragraph" w:styleId="Header">
    <w:name w:val="header"/>
    <w:basedOn w:val="Normal"/>
    <w:link w:val="HeaderChar"/>
    <w:uiPriority w:val="99"/>
    <w:unhideWhenUsed/>
    <w:rsid w:val="00C93C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3CF4"/>
  </w:style>
  <w:style w:type="paragraph" w:styleId="Footer">
    <w:name w:val="footer"/>
    <w:basedOn w:val="Normal"/>
    <w:link w:val="FooterChar"/>
    <w:uiPriority w:val="99"/>
    <w:unhideWhenUsed/>
    <w:rsid w:val="00C93C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3CF4"/>
  </w:style>
  <w:style w:type="character" w:customStyle="1" w:styleId="UnresolvedMention1">
    <w:name w:val="Unresolved Mention1"/>
    <w:basedOn w:val="DefaultParagraphFont"/>
    <w:uiPriority w:val="99"/>
    <w:semiHidden/>
    <w:unhideWhenUsed/>
    <w:rsid w:val="00C93CF4"/>
    <w:rPr>
      <w:color w:val="605E5C"/>
      <w:shd w:val="clear" w:color="auto" w:fill="E1DFDD"/>
    </w:rPr>
  </w:style>
  <w:style w:type="character" w:customStyle="1" w:styleId="normaltextrun">
    <w:name w:val="normaltextrun"/>
    <w:basedOn w:val="DefaultParagraphFont"/>
    <w:rsid w:val="00094A9E"/>
  </w:style>
  <w:style w:type="character" w:customStyle="1" w:styleId="eop">
    <w:name w:val="eop"/>
    <w:basedOn w:val="DefaultParagraphFont"/>
    <w:rsid w:val="00094A9E"/>
  </w:style>
  <w:style w:type="paragraph" w:customStyle="1" w:styleId="paragraph">
    <w:name w:val="paragraph"/>
    <w:basedOn w:val="Normal"/>
    <w:rsid w:val="00FE0E5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5E6999"/>
    <w:pPr>
      <w:spacing w:before="100" w:beforeAutospacing="1" w:after="100" w:afterAutospacing="1" w:line="240" w:lineRule="auto"/>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2.education.vic.gov.au/pal/excursions/policy" TargetMode="External"/><Relationship Id="rId13" Type="http://schemas.openxmlformats.org/officeDocument/2006/relationships/hyperlink" Target="https://www2.education.vic.gov.au/pal/excursions/policy"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2.education.vic.gov.au/pal/duty-of-care/policy"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2.education.vic.gov.au/pal/work-experience/policy"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2.education.vic.gov.au/pal/cybersafety/policy" TargetMode="External"/><Relationship Id="rId5" Type="http://schemas.openxmlformats.org/officeDocument/2006/relationships/webSettings" Target="webSettings.xml"/><Relationship Id="rId15" Type="http://schemas.openxmlformats.org/officeDocument/2006/relationships/hyperlink" Target="https://www2.education.vic.gov.au/pal/visitors/policy" TargetMode="External"/><Relationship Id="rId10" Type="http://schemas.openxmlformats.org/officeDocument/2006/relationships/hyperlink" Target="https://www2.education.vic.gov.au/pal/child-safe-standards/policy"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2.education.vic.gov.au/pal/cybersafety/policy" TargetMode="External"/><Relationship Id="rId14" Type="http://schemas.openxmlformats.org/officeDocument/2006/relationships/hyperlink" Target="https://www2.education.vic.gov.au/pal/supervision-students/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NHHnmnya7/BXe5qotKTYgAkUV+A==">AMUW2mWfHjYptpqeGlE/HY5Ct9eo6BLc2+zo2Z33e0Twt9HprLBzYY35SKje9eRjy402iEiC8cBOIf7JsWyDRoITqfChmzTF3rVZQeZ8crIfceCUOBahaNWb9yw7Ah5ivboPvAet93PO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1220</Words>
  <Characters>6954</Characters>
  <Application>Microsoft Office Word</Application>
  <DocSecurity>0</DocSecurity>
  <Lines>57</Lines>
  <Paragraphs>16</Paragraphs>
  <ScaleCrop>false</ScaleCrop>
  <Company/>
  <LinksUpToDate>false</LinksUpToDate>
  <CharactersWithSpaces>8158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Roberts, Emma G</dc:creator>
  <cp:lastModifiedBy>Lisa Van Noordennen</cp:lastModifiedBy>
  <cp:revision>3</cp:revision>
  <dcterms:created xsi:type="dcterms:W3CDTF">2022-05-15T22:51:00Z</dcterms:created>
  <dcterms:modified xsi:type="dcterms:W3CDTF">2023-01-10T05:36:00Z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0x010100C1A95F885C0B4A62AE4D0515D220750C00F04D2454C8ED5D4EBDAFFF972D663ACA</vt:lpwstr>
  </property>
  <property fmtid="{D5CDD505-2E9C-101B-9397-08002B2CF9AE}" pid="3" name="DET_EDRMS_RCS">
    <vt:lpwstr>10;#13.1.2 Internal Policy|ad985a07-89db-41e4-84da-e1a6cef79014</vt:lpwstr>
  </property>
  <property fmtid="{D5CDD505-2E9C-101B-9397-08002B2CF9AE}" pid="4" name="DET_EDRMS_SecClass">
    <vt:lpwstr/>
  </property>
  <property fmtid="{D5CDD505-2E9C-101B-9397-08002B2CF9AE}" pid="5" name="DET_EDRMS_BusUnit">
    <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{1597b58e-3361-4a9a-856f-7aa0a75d4a0e}</vt:lpwstr>
  </property>
  <property fmtid="{D5CDD505-2E9C-101B-9397-08002B2CF9AE}" pid="10" name="RecordPoint_ActiveItemWebId">
    <vt:lpwstr>{603f2397-5de8-47f6-bd19-8ee820c94c7c}</vt:lpwstr>
  </property>
  <property fmtid="{D5CDD505-2E9C-101B-9397-08002B2CF9AE}" pid="11" name="RecordPoint_RecordNumberSubmitted">
    <vt:lpwstr>R20220252749</vt:lpwstr>
  </property>
  <property fmtid="{D5CDD505-2E9C-101B-9397-08002B2CF9AE}" pid="12" name="RecordPoint_SubmissionCompleted">
    <vt:lpwstr>2022-05-11T17:06:38.9615983+10:00</vt:lpwstr>
  </property>
  <property fmtid="{D5CDD505-2E9C-101B-9397-08002B2CF9AE}" pid="13" name="_docset_NoMedatataSyncRequired">
    <vt:lpwstr>False</vt:lpwstr>
  </property>
  <property fmtid="{D5CDD505-2E9C-101B-9397-08002B2CF9AE}" pid="14" name="RecordPoint_SubmissionDate">
    <vt:lpwstr/>
  </property>
  <property fmtid="{D5CDD505-2E9C-101B-9397-08002B2CF9AE}" pid="15" name="RecordPoint_ActiveItemMoved">
    <vt:lpwstr/>
  </property>
  <property fmtid="{D5CDD505-2E9C-101B-9397-08002B2CF9AE}" pid="16" name="RecordPoint_RecordFormat">
    <vt:lpwstr/>
  </property>
  <property fmtid="{D5CDD505-2E9C-101B-9397-08002B2CF9AE}" pid="17" name="DET_EDRMS_RCSTaxHTField0">
    <vt:lpwstr/>
  </property>
  <property fmtid="{D5CDD505-2E9C-101B-9397-08002B2CF9AE}" pid="18" name="DET_EDRMS_SecClassTaxHTField0">
    <vt:lpwstr/>
  </property>
  <property fmtid="{D5CDD505-2E9C-101B-9397-08002B2CF9AE}" pid="19" name="TaxCatchAll">
    <vt:lpwstr/>
  </property>
  <property fmtid="{D5CDD505-2E9C-101B-9397-08002B2CF9AE}" pid="20" name="DET_EDRMS_BusUnitTaxHTField0">
    <vt:lpwstr/>
  </property>
</Properties>
</file>